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4DBBD" w14:textId="77777777" w:rsidR="00DA66F8" w:rsidRDefault="00DA66F8" w:rsidP="00DA66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064EB609" w14:textId="77777777" w:rsidR="00DA66F8" w:rsidRDefault="00DA66F8" w:rsidP="00DA66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14AA189E" w14:textId="77777777" w:rsidR="00DA66F8" w:rsidRDefault="00DA66F8" w:rsidP="00DA66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5C7F125B" w14:textId="77777777" w:rsidR="00DA66F8" w:rsidRDefault="00DA66F8" w:rsidP="00DA66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11F0064D" w14:textId="7047EB10" w:rsidR="00DA66F8" w:rsidRDefault="00DA66F8" w:rsidP="00DA66F8">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w:t>
      </w:r>
      <w:r>
        <w:rPr>
          <w:rFonts w:ascii="Times New Roman" w:hAnsi="Times New Roman" w:cs="Times New Roman"/>
          <w:color w:val="000000"/>
          <w:kern w:val="0"/>
          <w:lang w:val="en-US"/>
        </w:rPr>
        <w:t>5</w:t>
      </w:r>
      <w:r>
        <w:rPr>
          <w:rFonts w:ascii="Times New Roman" w:hAnsi="Times New Roman" w:cs="Times New Roman"/>
          <w:color w:val="000000"/>
          <w:kern w:val="0"/>
          <w:lang w:val="en-US"/>
        </w:rPr>
        <w:t>-202</w:t>
      </w:r>
      <w:r>
        <w:rPr>
          <w:rFonts w:ascii="Times New Roman" w:hAnsi="Times New Roman" w:cs="Times New Roman"/>
          <w:color w:val="000000"/>
          <w:kern w:val="0"/>
          <w:lang w:val="en-US"/>
        </w:rPr>
        <w:t>6</w:t>
      </w:r>
      <w:r>
        <w:rPr>
          <w:rFonts w:ascii="Times New Roman" w:hAnsi="Times New Roman" w:cs="Times New Roman"/>
          <w:color w:val="000000"/>
          <w:kern w:val="0"/>
          <w:lang w:val="en-US"/>
        </w:rPr>
        <w:t xml:space="preserve"> academic year, spring semester</w:t>
      </w:r>
    </w:p>
    <w:p w14:paraId="53A7E345" w14:textId="77777777" w:rsidR="00F64F74" w:rsidRPr="00E26FB8" w:rsidRDefault="00F64F74" w:rsidP="00F64F74">
      <w:pPr>
        <w:jc w:val="center"/>
        <w:rPr>
          <w:rFonts w:ascii="Times New Roman" w:hAnsi="Times New Roman" w:cs="Times New Roman"/>
          <w:color w:val="000000"/>
          <w:kern w:val="0"/>
          <w:lang w:val="en-US"/>
        </w:rPr>
      </w:pPr>
    </w:p>
    <w:p w14:paraId="6AC6B9E3" w14:textId="1F8CFDC8" w:rsidR="00F64F74" w:rsidRPr="00E26FB8" w:rsidRDefault="00F64F74" w:rsidP="00F64F74">
      <w:pPr>
        <w:jc w:val="center"/>
        <w:rPr>
          <w:rFonts w:ascii="Times New Roman" w:hAnsi="Times New Roman" w:cs="Times New Roman"/>
          <w:color w:val="000000"/>
          <w:kern w:val="0"/>
          <w:lang w:val="en-US"/>
        </w:rPr>
      </w:pPr>
      <w:r w:rsidRPr="00E26FB8">
        <w:rPr>
          <w:rFonts w:ascii="Times New Roman" w:hAnsi="Times New Roman" w:cs="Times New Roman"/>
          <w:color w:val="000000"/>
          <w:kern w:val="0"/>
          <w:lang w:val="en-US"/>
        </w:rPr>
        <w:t>Lecture 1</w:t>
      </w:r>
      <w:r>
        <w:rPr>
          <w:rFonts w:ascii="Times New Roman" w:hAnsi="Times New Roman" w:cs="Times New Roman"/>
          <w:color w:val="000000"/>
          <w:kern w:val="0"/>
          <w:lang w:val="en-US"/>
        </w:rPr>
        <w:t>5</w:t>
      </w:r>
    </w:p>
    <w:p w14:paraId="64D621EA" w14:textId="77777777" w:rsidR="00F64F74" w:rsidRPr="00E26FB8" w:rsidRDefault="00F64F74" w:rsidP="00F64F74">
      <w:pPr>
        <w:rPr>
          <w:rFonts w:ascii="Times New Roman" w:hAnsi="Times New Roman" w:cs="Times New Roman"/>
          <w:bCs/>
          <w:lang w:val="en"/>
        </w:rPr>
      </w:pPr>
      <w:r w:rsidRPr="00E26FB8">
        <w:rPr>
          <w:rFonts w:ascii="Times New Roman" w:hAnsi="Times New Roman" w:cs="Times New Roman"/>
          <w:bCs/>
          <w:lang w:val="en"/>
        </w:rPr>
        <w:t>Module 3</w:t>
      </w:r>
      <w:r w:rsidRPr="00E26FB8">
        <w:rPr>
          <w:rFonts w:ascii="Times New Roman" w:hAnsi="Times New Roman" w:cs="Times New Roman"/>
          <w:bCs/>
          <w:lang w:val="en-US"/>
        </w:rPr>
        <w:t xml:space="preserve">: </w:t>
      </w:r>
      <w:r w:rsidRPr="00E26FB8">
        <w:rPr>
          <w:rFonts w:ascii="Times New Roman" w:hAnsi="Times New Roman" w:cs="Times New Roman"/>
          <w:lang w:val="en-US"/>
        </w:rPr>
        <w:t>F</w:t>
      </w:r>
      <w:r w:rsidRPr="00E26FB8">
        <w:rPr>
          <w:rFonts w:ascii="Times New Roman" w:hAnsi="Times New Roman" w:cs="Times New Roman"/>
        </w:rPr>
        <w:t>actors of source-text analysis</w:t>
      </w:r>
    </w:p>
    <w:p w14:paraId="05DFEFCB" w14:textId="007E5F3E" w:rsidR="00F64F74" w:rsidRPr="00E26FB8" w:rsidRDefault="00F64F74" w:rsidP="00F64F74">
      <w:pPr>
        <w:rPr>
          <w:rFonts w:ascii="Times New Roman" w:hAnsi="Times New Roman" w:cs="Times New Roman"/>
          <w:lang w:val="en-US"/>
        </w:rPr>
      </w:pPr>
      <w:r w:rsidRPr="00E26FB8">
        <w:rPr>
          <w:rFonts w:ascii="Times New Roman" w:hAnsi="Times New Roman" w:cs="Times New Roman"/>
          <w:lang w:val="en-US"/>
        </w:rPr>
        <w:t>Lecture 1</w:t>
      </w:r>
      <w:r>
        <w:rPr>
          <w:rFonts w:ascii="Times New Roman" w:hAnsi="Times New Roman" w:cs="Times New Roman"/>
          <w:lang w:val="en-US"/>
        </w:rPr>
        <w:t>5</w:t>
      </w:r>
      <w:r w:rsidRPr="00E26FB8">
        <w:rPr>
          <w:rFonts w:ascii="Times New Roman" w:hAnsi="Times New Roman" w:cs="Times New Roman"/>
          <w:lang w:val="en-US"/>
        </w:rPr>
        <w:t xml:space="preserve">: </w:t>
      </w:r>
      <w:r w:rsidRPr="00F64F74">
        <w:rPr>
          <w:rFonts w:ascii="Times New Roman" w:hAnsi="Times New Roman" w:cs="Times New Roman"/>
          <w:bCs/>
        </w:rPr>
        <w:t>Evaluating translation tasks</w:t>
      </w:r>
    </w:p>
    <w:p w14:paraId="1D965438" w14:textId="0CE07EF0" w:rsidR="00F64F74" w:rsidRPr="00F64F74" w:rsidRDefault="00F64F74" w:rsidP="00F64F74">
      <w:pPr>
        <w:rPr>
          <w:rFonts w:ascii="Times New Roman" w:hAnsi="Times New Roman" w:cs="Times New Roman"/>
        </w:rPr>
      </w:pPr>
      <w:r w:rsidRPr="00F64F74">
        <w:rPr>
          <w:rFonts w:ascii="Times New Roman" w:hAnsi="Times New Roman" w:cs="Times New Roman"/>
        </w:rPr>
        <w:t xml:space="preserve">The functional definition of a translation error has considerable implications for the assessment of translation quality, which is a matter not only of locating and marking errors but also of their grading. Also, it should take account of what Newmark (1980: 127) calls “the elegant and subtle use of your own language, and with it, the resourcefulness, the daring, the lateral thinking”. </w:t>
      </w:r>
    </w:p>
    <w:p w14:paraId="2B29A5F0" w14:textId="77777777" w:rsidR="00F64F74" w:rsidRPr="00F64F74" w:rsidRDefault="00F64F74" w:rsidP="00F64F74">
      <w:pPr>
        <w:rPr>
          <w:rFonts w:ascii="Times New Roman" w:hAnsi="Times New Roman" w:cs="Times New Roman"/>
        </w:rPr>
      </w:pPr>
      <w:r w:rsidRPr="00F64F74">
        <w:rPr>
          <w:rFonts w:ascii="Times New Roman" w:hAnsi="Times New Roman" w:cs="Times New Roman"/>
        </w:rPr>
        <w:t xml:space="preserve">In distinguishing the various degrees of difficulty in source texts one might come to the conclusion that there is a correlation be- tween the difficulty of a translation problem and the grading of the corresponding error, in that inadequate handling of a very complicated problem is marked as a “slight”, whereas the wrong solution of a sim- ple problem is marked as a “serious” error. Such a correlation, how- ever, does not appear to make sense. </w:t>
      </w:r>
    </w:p>
    <w:p w14:paraId="77CFA780" w14:textId="77777777" w:rsidR="00F64F74" w:rsidRPr="00F64F74" w:rsidRDefault="00F64F74" w:rsidP="00F64F74">
      <w:pPr>
        <w:rPr>
          <w:rFonts w:ascii="Times New Roman" w:hAnsi="Times New Roman" w:cs="Times New Roman"/>
        </w:rPr>
      </w:pPr>
      <w:r w:rsidRPr="00F64F74">
        <w:rPr>
          <w:rFonts w:ascii="Times New Roman" w:hAnsi="Times New Roman" w:cs="Times New Roman"/>
        </w:rPr>
        <w:t xml:space="preserve">Let me briefly restate: the degree of difficulty of the source text should bear some relation to the learner’s level of competence. More- over, the translation task should be formulated in such a way that it does not ask too much either of the learners’ command of TL or of their transfer competence, and the formulation should make clear which transfer skills are to be tested in the task. Only under these conditions can both errors and ‘Fingerspitzengefühl’ be assessed in re- lation to the level of performance which might be expected of the learners. </w:t>
      </w:r>
    </w:p>
    <w:p w14:paraId="7459C5FE" w14:textId="77777777" w:rsidR="00F64F74" w:rsidRPr="00F64F74" w:rsidRDefault="00F64F74" w:rsidP="00F64F74">
      <w:pPr>
        <w:rPr>
          <w:rFonts w:ascii="Times New Roman" w:hAnsi="Times New Roman" w:cs="Times New Roman"/>
        </w:rPr>
      </w:pPr>
      <w:r w:rsidRPr="00F64F74">
        <w:rPr>
          <w:rFonts w:ascii="Times New Roman" w:hAnsi="Times New Roman" w:cs="Times New Roman"/>
        </w:rPr>
        <w:t xml:space="preserve">If the translation task conforms to the global or partial teaching aims established for a particular stage of the training, a learner should be able to accomplish it fully (= 100 per cent) when he or she has reached this stage. Since it is unlikely that there will be any texts which present only a specific set of translation problems, this means that a competence test should take into account only those errors which are due to an inadequate solution of the translation problems with which the student is familiar. Moreover, I think it would be much more encouraging for the learner if the examiner were to count the ad- equate solutions rather than the errors. This can be done if the transla- tion problems contained in the text have been listed systematically. </w:t>
      </w:r>
    </w:p>
    <w:p w14:paraId="530512E0" w14:textId="77777777" w:rsidR="00F64F74" w:rsidRDefault="00F64F74" w:rsidP="00F64F74">
      <w:pPr>
        <w:rPr>
          <w:rFonts w:ascii="Times New Roman" w:hAnsi="Times New Roman" w:cs="Times New Roman"/>
        </w:rPr>
      </w:pPr>
    </w:p>
    <w:p w14:paraId="116A0F26" w14:textId="77777777" w:rsidR="006B4F89" w:rsidRPr="00E26FB8" w:rsidRDefault="006B4F89" w:rsidP="00F64F74">
      <w:pPr>
        <w:rPr>
          <w:rFonts w:ascii="Times New Roman" w:hAnsi="Times New Roman" w:cs="Times New Roman"/>
        </w:rPr>
      </w:pPr>
    </w:p>
    <w:p w14:paraId="04B1F403" w14:textId="77777777" w:rsidR="00F64F74" w:rsidRPr="00E26FB8" w:rsidRDefault="00F64F74" w:rsidP="00F64F74">
      <w:pPr>
        <w:rPr>
          <w:rFonts w:ascii="Times New Roman" w:hAnsi="Times New Roman" w:cs="Times New Roman"/>
        </w:rPr>
      </w:pPr>
      <w:r w:rsidRPr="00E26FB8">
        <w:rPr>
          <w:rFonts w:ascii="Times New Roman" w:hAnsi="Times New Roman" w:cs="Times New Roman"/>
          <w:lang w:val="en"/>
        </w:rPr>
        <w:t>References</w:t>
      </w:r>
      <w:r w:rsidRPr="00E26FB8">
        <w:rPr>
          <w:rFonts w:ascii="Times New Roman" w:hAnsi="Times New Roman" w:cs="Times New Roman"/>
          <w:lang w:val="ru-RU"/>
        </w:rPr>
        <w:t xml:space="preserve"> </w:t>
      </w:r>
    </w:p>
    <w:p w14:paraId="39EAD941" w14:textId="77777777" w:rsidR="00F64F74" w:rsidRPr="003B40CF" w:rsidRDefault="00F64F74" w:rsidP="00F64F74">
      <w:pPr>
        <w:numPr>
          <w:ilvl w:val="0"/>
          <w:numId w:val="1"/>
        </w:numPr>
        <w:rPr>
          <w:rFonts w:ascii="Times New Roman" w:hAnsi="Times New Roman" w:cs="Times New Roman"/>
        </w:rPr>
      </w:pPr>
      <w:r w:rsidRPr="003B40CF">
        <w:rPr>
          <w:rFonts w:ascii="Times New Roman" w:hAnsi="Times New Roman" w:cs="Times New Roman"/>
        </w:rPr>
        <w:lastRenderedPageBreak/>
        <w:t>Nord, C.; Sparrow, P.Text Analysis in Translation: Theory, Methodology and Didactic Application of a Model for Translation-Oriented Text Analysis. Amsterdam-New York: 1991, 280 p.</w:t>
      </w:r>
    </w:p>
    <w:p w14:paraId="019D5501" w14:textId="77777777" w:rsidR="00F64F74" w:rsidRPr="00E26FB8" w:rsidRDefault="00F64F74" w:rsidP="00F64F74">
      <w:pPr>
        <w:numPr>
          <w:ilvl w:val="0"/>
          <w:numId w:val="1"/>
        </w:numPr>
        <w:rPr>
          <w:rFonts w:ascii="Times New Roman" w:hAnsi="Times New Roman" w:cs="Times New Roman"/>
          <w:b/>
          <w:bCs/>
        </w:rPr>
      </w:pPr>
      <w:r w:rsidRPr="00E26FB8">
        <w:rPr>
          <w:rFonts w:ascii="Times New Roman" w:hAnsi="Times New Roman" w:cs="Times New Roman"/>
          <w:lang w:val="en-US"/>
        </w:rPr>
        <w:t xml:space="preserve">Gile D. </w:t>
      </w:r>
      <w:r w:rsidRPr="00E26FB8">
        <w:rPr>
          <w:rFonts w:ascii="Times New Roman" w:hAnsi="Times New Roman" w:cs="Times New Roman"/>
        </w:rPr>
        <w:t>Basic Concepts and Models for Interpreter and Translator Training</w:t>
      </w:r>
      <w:r w:rsidRPr="00E26FB8">
        <w:rPr>
          <w:rFonts w:ascii="Times New Roman" w:hAnsi="Times New Roman" w:cs="Times New Roman"/>
          <w:lang w:val="en-US"/>
        </w:rPr>
        <w:t xml:space="preserve">, </w:t>
      </w:r>
      <w:r w:rsidRPr="00E26FB8">
        <w:rPr>
          <w:rFonts w:ascii="Times New Roman" w:hAnsi="Times New Roman" w:cs="Times New Roman"/>
          <w:lang w:val="en"/>
        </w:rPr>
        <w:t xml:space="preserve">John Benjamins Publishing, </w:t>
      </w:r>
      <w:r w:rsidRPr="00E26FB8">
        <w:rPr>
          <w:rFonts w:ascii="Times New Roman" w:hAnsi="Times New Roman" w:cs="Times New Roman"/>
          <w:lang w:val="en-US"/>
        </w:rPr>
        <w:t>2009 – 283 p.</w:t>
      </w:r>
    </w:p>
    <w:p w14:paraId="0BD2B84C" w14:textId="77777777" w:rsidR="00F64F74" w:rsidRPr="00E26FB8" w:rsidRDefault="00F64F74" w:rsidP="00F64F74">
      <w:pPr>
        <w:pStyle w:val="ListParagraph"/>
        <w:numPr>
          <w:ilvl w:val="0"/>
          <w:numId w:val="1"/>
        </w:numPr>
        <w:rPr>
          <w:rFonts w:ascii="Times New Roman" w:hAnsi="Times New Roman" w:cs="Times New Roman"/>
        </w:rPr>
      </w:pPr>
      <w:r w:rsidRPr="00E26FB8">
        <w:rPr>
          <w:rFonts w:ascii="Times New Roman" w:hAnsi="Times New Roman" w:cs="Times New Roman"/>
        </w:rPr>
        <w:t xml:space="preserve">Маслова В. А. Введение в лингвокультурологию. -- М., 1997. </w:t>
      </w:r>
    </w:p>
    <w:p w14:paraId="2DF4E02D" w14:textId="77777777" w:rsidR="00F64F74" w:rsidRPr="00E26FB8" w:rsidRDefault="00F64F74" w:rsidP="00F64F74">
      <w:pPr>
        <w:pStyle w:val="ListParagraph"/>
        <w:numPr>
          <w:ilvl w:val="0"/>
          <w:numId w:val="1"/>
        </w:numPr>
        <w:rPr>
          <w:rFonts w:ascii="Times New Roman" w:hAnsi="Times New Roman" w:cs="Times New Roman"/>
        </w:rPr>
      </w:pPr>
      <w:r w:rsidRPr="00E26FB8">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2648F5E7" w14:textId="77777777" w:rsidR="00F64F74" w:rsidRPr="00E26FB8" w:rsidRDefault="00F64F74" w:rsidP="00F64F74">
      <w:pPr>
        <w:ind w:left="720"/>
        <w:rPr>
          <w:rFonts w:ascii="Times New Roman" w:hAnsi="Times New Roman" w:cs="Times New Roman"/>
          <w:b/>
          <w:bCs/>
        </w:rPr>
      </w:pPr>
    </w:p>
    <w:p w14:paraId="580E6F0D" w14:textId="77777777" w:rsidR="00F64F74" w:rsidRPr="00E26FB8" w:rsidRDefault="00F64F74" w:rsidP="00F64F74">
      <w:pPr>
        <w:rPr>
          <w:rFonts w:ascii="Times New Roman" w:hAnsi="Times New Roman" w:cs="Times New Roman"/>
        </w:rPr>
      </w:pPr>
    </w:p>
    <w:p w14:paraId="3CC73CE6" w14:textId="77777777" w:rsidR="00F64F74" w:rsidRPr="00E26FB8" w:rsidRDefault="00F64F74" w:rsidP="00F64F74">
      <w:pPr>
        <w:rPr>
          <w:rFonts w:ascii="Times New Roman" w:hAnsi="Times New Roman" w:cs="Times New Roman"/>
        </w:rPr>
      </w:pPr>
    </w:p>
    <w:p w14:paraId="42780664" w14:textId="77777777" w:rsidR="00F64F74" w:rsidRPr="00E26FB8" w:rsidRDefault="00F64F74" w:rsidP="00F64F74">
      <w:pPr>
        <w:rPr>
          <w:rFonts w:ascii="Times New Roman" w:hAnsi="Times New Roman" w:cs="Times New Roman"/>
        </w:rPr>
      </w:pPr>
    </w:p>
    <w:p w14:paraId="119A0512" w14:textId="77777777" w:rsidR="00F64F74" w:rsidRPr="00E26FB8" w:rsidRDefault="00F64F74" w:rsidP="00F64F74">
      <w:pPr>
        <w:rPr>
          <w:rFonts w:ascii="Times New Roman" w:hAnsi="Times New Roman" w:cs="Times New Roman"/>
        </w:rPr>
      </w:pPr>
    </w:p>
    <w:p w14:paraId="5CC135BD" w14:textId="77777777" w:rsidR="00F64F74" w:rsidRPr="00E26FB8" w:rsidRDefault="00F64F74" w:rsidP="00F64F74">
      <w:pPr>
        <w:rPr>
          <w:rFonts w:ascii="Times New Roman" w:hAnsi="Times New Roman" w:cs="Times New Roman"/>
        </w:rPr>
      </w:pPr>
    </w:p>
    <w:p w14:paraId="7B378852" w14:textId="77777777" w:rsidR="00F64F74" w:rsidRPr="00E26FB8" w:rsidRDefault="00F64F74" w:rsidP="00F64F74">
      <w:pPr>
        <w:rPr>
          <w:rFonts w:ascii="Times New Roman" w:hAnsi="Times New Roman" w:cs="Times New Roman"/>
        </w:rPr>
      </w:pPr>
    </w:p>
    <w:p w14:paraId="1C75AAE0" w14:textId="77777777" w:rsidR="00F64F74" w:rsidRPr="00E26FB8" w:rsidRDefault="00F64F74" w:rsidP="00F64F74">
      <w:pPr>
        <w:rPr>
          <w:rFonts w:ascii="Times New Roman" w:hAnsi="Times New Roman" w:cs="Times New Roman"/>
        </w:rPr>
      </w:pPr>
    </w:p>
    <w:p w14:paraId="69291B3B" w14:textId="77777777" w:rsidR="00F64F74" w:rsidRPr="00E26FB8" w:rsidRDefault="00F64F74" w:rsidP="00F64F74">
      <w:pPr>
        <w:rPr>
          <w:rFonts w:ascii="Times New Roman" w:hAnsi="Times New Roman" w:cs="Times New Roman"/>
        </w:rPr>
      </w:pPr>
    </w:p>
    <w:p w14:paraId="690687B0" w14:textId="77777777" w:rsidR="00F64F74" w:rsidRPr="00E26FB8" w:rsidRDefault="00F64F74" w:rsidP="00F64F74">
      <w:pPr>
        <w:rPr>
          <w:rFonts w:ascii="Times New Roman" w:hAnsi="Times New Roman" w:cs="Times New Roman"/>
        </w:rPr>
      </w:pPr>
    </w:p>
    <w:p w14:paraId="3A90624D" w14:textId="77777777" w:rsidR="00F64F74" w:rsidRPr="00E26FB8" w:rsidRDefault="00F64F74" w:rsidP="00F64F74">
      <w:pPr>
        <w:rPr>
          <w:rFonts w:ascii="Times New Roman" w:hAnsi="Times New Roman" w:cs="Times New Roman"/>
        </w:rPr>
      </w:pPr>
    </w:p>
    <w:p w14:paraId="5017E502" w14:textId="77777777" w:rsidR="00F64F74" w:rsidRPr="00E26FB8" w:rsidRDefault="00F64F74" w:rsidP="00F64F74">
      <w:pPr>
        <w:rPr>
          <w:rFonts w:ascii="Times New Roman" w:hAnsi="Times New Roman" w:cs="Times New Roman"/>
        </w:rPr>
      </w:pPr>
    </w:p>
    <w:p w14:paraId="3FB9710B" w14:textId="77777777" w:rsidR="00F64F74" w:rsidRPr="00E26FB8" w:rsidRDefault="00F64F74" w:rsidP="00F64F74">
      <w:pPr>
        <w:rPr>
          <w:rFonts w:ascii="Times New Roman" w:hAnsi="Times New Roman" w:cs="Times New Roman"/>
        </w:rPr>
      </w:pPr>
    </w:p>
    <w:p w14:paraId="48327B60" w14:textId="77777777" w:rsidR="00F64F74" w:rsidRPr="00E26FB8" w:rsidRDefault="00F64F74" w:rsidP="00F64F74">
      <w:pPr>
        <w:rPr>
          <w:rFonts w:ascii="Times New Roman" w:hAnsi="Times New Roman" w:cs="Times New Roman"/>
        </w:rPr>
      </w:pPr>
    </w:p>
    <w:p w14:paraId="53B3FD8C" w14:textId="77777777" w:rsidR="00F64F74" w:rsidRPr="00E26FB8" w:rsidRDefault="00F64F74" w:rsidP="00F64F74">
      <w:pPr>
        <w:rPr>
          <w:rFonts w:ascii="Times New Roman" w:hAnsi="Times New Roman" w:cs="Times New Roman"/>
        </w:rPr>
      </w:pPr>
    </w:p>
    <w:p w14:paraId="444D04D9" w14:textId="77777777" w:rsidR="00F64F74" w:rsidRDefault="00F64F74"/>
    <w:sectPr w:rsidR="00F64F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74"/>
    <w:rsid w:val="006B4F89"/>
    <w:rsid w:val="00884C4D"/>
    <w:rsid w:val="00DA66F8"/>
    <w:rsid w:val="00DE716D"/>
    <w:rsid w:val="00F64F74"/>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03FB85B1"/>
  <w15:chartTrackingRefBased/>
  <w15:docId w15:val="{ACBF442C-9399-174B-8387-7221F9D5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F74"/>
  </w:style>
  <w:style w:type="paragraph" w:styleId="Heading1">
    <w:name w:val="heading 1"/>
    <w:basedOn w:val="Normal"/>
    <w:next w:val="Normal"/>
    <w:link w:val="Heading1Char"/>
    <w:uiPriority w:val="9"/>
    <w:qFormat/>
    <w:rsid w:val="00F64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F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F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F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F74"/>
    <w:rPr>
      <w:rFonts w:eastAsiaTheme="majorEastAsia" w:cstheme="majorBidi"/>
      <w:color w:val="272727" w:themeColor="text1" w:themeTint="D8"/>
    </w:rPr>
  </w:style>
  <w:style w:type="paragraph" w:styleId="Title">
    <w:name w:val="Title"/>
    <w:basedOn w:val="Normal"/>
    <w:next w:val="Normal"/>
    <w:link w:val="TitleChar"/>
    <w:uiPriority w:val="10"/>
    <w:qFormat/>
    <w:rsid w:val="00F64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F74"/>
    <w:pPr>
      <w:spacing w:before="160"/>
      <w:jc w:val="center"/>
    </w:pPr>
    <w:rPr>
      <w:i/>
      <w:iCs/>
      <w:color w:val="404040" w:themeColor="text1" w:themeTint="BF"/>
    </w:rPr>
  </w:style>
  <w:style w:type="character" w:customStyle="1" w:styleId="QuoteChar">
    <w:name w:val="Quote Char"/>
    <w:basedOn w:val="DefaultParagraphFont"/>
    <w:link w:val="Quote"/>
    <w:uiPriority w:val="29"/>
    <w:rsid w:val="00F64F74"/>
    <w:rPr>
      <w:i/>
      <w:iCs/>
      <w:color w:val="404040" w:themeColor="text1" w:themeTint="BF"/>
    </w:rPr>
  </w:style>
  <w:style w:type="paragraph" w:styleId="ListParagraph">
    <w:name w:val="List Paragraph"/>
    <w:basedOn w:val="Normal"/>
    <w:uiPriority w:val="34"/>
    <w:qFormat/>
    <w:rsid w:val="00F64F74"/>
    <w:pPr>
      <w:ind w:left="720"/>
      <w:contextualSpacing/>
    </w:pPr>
  </w:style>
  <w:style w:type="character" w:styleId="IntenseEmphasis">
    <w:name w:val="Intense Emphasis"/>
    <w:basedOn w:val="DefaultParagraphFont"/>
    <w:uiPriority w:val="21"/>
    <w:qFormat/>
    <w:rsid w:val="00F64F74"/>
    <w:rPr>
      <w:i/>
      <w:iCs/>
      <w:color w:val="0F4761" w:themeColor="accent1" w:themeShade="BF"/>
    </w:rPr>
  </w:style>
  <w:style w:type="paragraph" w:styleId="IntenseQuote">
    <w:name w:val="Intense Quote"/>
    <w:basedOn w:val="Normal"/>
    <w:next w:val="Normal"/>
    <w:link w:val="IntenseQuoteChar"/>
    <w:uiPriority w:val="30"/>
    <w:qFormat/>
    <w:rsid w:val="00F64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F74"/>
    <w:rPr>
      <w:i/>
      <w:iCs/>
      <w:color w:val="0F4761" w:themeColor="accent1" w:themeShade="BF"/>
    </w:rPr>
  </w:style>
  <w:style w:type="character" w:styleId="IntenseReference">
    <w:name w:val="Intense Reference"/>
    <w:basedOn w:val="DefaultParagraphFont"/>
    <w:uiPriority w:val="32"/>
    <w:qFormat/>
    <w:rsid w:val="00F64F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4974">
      <w:bodyDiv w:val="1"/>
      <w:marLeft w:val="0"/>
      <w:marRight w:val="0"/>
      <w:marTop w:val="0"/>
      <w:marBottom w:val="0"/>
      <w:divBdr>
        <w:top w:val="none" w:sz="0" w:space="0" w:color="auto"/>
        <w:left w:val="none" w:sz="0" w:space="0" w:color="auto"/>
        <w:bottom w:val="none" w:sz="0" w:space="0" w:color="auto"/>
        <w:right w:val="none" w:sz="0" w:space="0" w:color="auto"/>
      </w:divBdr>
      <w:divsChild>
        <w:div w:id="2039701988">
          <w:marLeft w:val="0"/>
          <w:marRight w:val="0"/>
          <w:marTop w:val="0"/>
          <w:marBottom w:val="0"/>
          <w:divBdr>
            <w:top w:val="none" w:sz="0" w:space="0" w:color="auto"/>
            <w:left w:val="none" w:sz="0" w:space="0" w:color="auto"/>
            <w:bottom w:val="none" w:sz="0" w:space="0" w:color="auto"/>
            <w:right w:val="none" w:sz="0" w:space="0" w:color="auto"/>
          </w:divBdr>
          <w:divsChild>
            <w:div w:id="31733683">
              <w:marLeft w:val="0"/>
              <w:marRight w:val="0"/>
              <w:marTop w:val="0"/>
              <w:marBottom w:val="0"/>
              <w:divBdr>
                <w:top w:val="none" w:sz="0" w:space="0" w:color="auto"/>
                <w:left w:val="none" w:sz="0" w:space="0" w:color="auto"/>
                <w:bottom w:val="none" w:sz="0" w:space="0" w:color="auto"/>
                <w:right w:val="none" w:sz="0" w:space="0" w:color="auto"/>
              </w:divBdr>
              <w:divsChild>
                <w:div w:id="4462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24152">
      <w:bodyDiv w:val="1"/>
      <w:marLeft w:val="0"/>
      <w:marRight w:val="0"/>
      <w:marTop w:val="0"/>
      <w:marBottom w:val="0"/>
      <w:divBdr>
        <w:top w:val="none" w:sz="0" w:space="0" w:color="auto"/>
        <w:left w:val="none" w:sz="0" w:space="0" w:color="auto"/>
        <w:bottom w:val="none" w:sz="0" w:space="0" w:color="auto"/>
        <w:right w:val="none" w:sz="0" w:space="0" w:color="auto"/>
      </w:divBdr>
      <w:divsChild>
        <w:div w:id="463545300">
          <w:marLeft w:val="0"/>
          <w:marRight w:val="0"/>
          <w:marTop w:val="0"/>
          <w:marBottom w:val="0"/>
          <w:divBdr>
            <w:top w:val="none" w:sz="0" w:space="0" w:color="auto"/>
            <w:left w:val="none" w:sz="0" w:space="0" w:color="auto"/>
            <w:bottom w:val="none" w:sz="0" w:space="0" w:color="auto"/>
            <w:right w:val="none" w:sz="0" w:space="0" w:color="auto"/>
          </w:divBdr>
          <w:divsChild>
            <w:div w:id="1807116406">
              <w:marLeft w:val="0"/>
              <w:marRight w:val="0"/>
              <w:marTop w:val="0"/>
              <w:marBottom w:val="0"/>
              <w:divBdr>
                <w:top w:val="none" w:sz="0" w:space="0" w:color="auto"/>
                <w:left w:val="none" w:sz="0" w:space="0" w:color="auto"/>
                <w:bottom w:val="none" w:sz="0" w:space="0" w:color="auto"/>
                <w:right w:val="none" w:sz="0" w:space="0" w:color="auto"/>
              </w:divBdr>
              <w:divsChild>
                <w:div w:id="201151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33001">
      <w:bodyDiv w:val="1"/>
      <w:marLeft w:val="0"/>
      <w:marRight w:val="0"/>
      <w:marTop w:val="0"/>
      <w:marBottom w:val="0"/>
      <w:divBdr>
        <w:top w:val="none" w:sz="0" w:space="0" w:color="auto"/>
        <w:left w:val="none" w:sz="0" w:space="0" w:color="auto"/>
        <w:bottom w:val="none" w:sz="0" w:space="0" w:color="auto"/>
        <w:right w:val="none" w:sz="0" w:space="0" w:color="auto"/>
      </w:divBdr>
      <w:divsChild>
        <w:div w:id="166287140">
          <w:marLeft w:val="0"/>
          <w:marRight w:val="0"/>
          <w:marTop w:val="0"/>
          <w:marBottom w:val="0"/>
          <w:divBdr>
            <w:top w:val="none" w:sz="0" w:space="0" w:color="auto"/>
            <w:left w:val="none" w:sz="0" w:space="0" w:color="auto"/>
            <w:bottom w:val="none" w:sz="0" w:space="0" w:color="auto"/>
            <w:right w:val="none" w:sz="0" w:space="0" w:color="auto"/>
          </w:divBdr>
          <w:divsChild>
            <w:div w:id="525214990">
              <w:marLeft w:val="0"/>
              <w:marRight w:val="0"/>
              <w:marTop w:val="0"/>
              <w:marBottom w:val="0"/>
              <w:divBdr>
                <w:top w:val="none" w:sz="0" w:space="0" w:color="auto"/>
                <w:left w:val="none" w:sz="0" w:space="0" w:color="auto"/>
                <w:bottom w:val="none" w:sz="0" w:space="0" w:color="auto"/>
                <w:right w:val="none" w:sz="0" w:space="0" w:color="auto"/>
              </w:divBdr>
              <w:divsChild>
                <w:div w:id="82431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648636">
      <w:bodyDiv w:val="1"/>
      <w:marLeft w:val="0"/>
      <w:marRight w:val="0"/>
      <w:marTop w:val="0"/>
      <w:marBottom w:val="0"/>
      <w:divBdr>
        <w:top w:val="none" w:sz="0" w:space="0" w:color="auto"/>
        <w:left w:val="none" w:sz="0" w:space="0" w:color="auto"/>
        <w:bottom w:val="none" w:sz="0" w:space="0" w:color="auto"/>
        <w:right w:val="none" w:sz="0" w:space="0" w:color="auto"/>
      </w:divBdr>
      <w:divsChild>
        <w:div w:id="1009911257">
          <w:marLeft w:val="0"/>
          <w:marRight w:val="0"/>
          <w:marTop w:val="0"/>
          <w:marBottom w:val="0"/>
          <w:divBdr>
            <w:top w:val="none" w:sz="0" w:space="0" w:color="auto"/>
            <w:left w:val="none" w:sz="0" w:space="0" w:color="auto"/>
            <w:bottom w:val="none" w:sz="0" w:space="0" w:color="auto"/>
            <w:right w:val="none" w:sz="0" w:space="0" w:color="auto"/>
          </w:divBdr>
          <w:divsChild>
            <w:div w:id="19740651">
              <w:marLeft w:val="0"/>
              <w:marRight w:val="0"/>
              <w:marTop w:val="0"/>
              <w:marBottom w:val="0"/>
              <w:divBdr>
                <w:top w:val="none" w:sz="0" w:space="0" w:color="auto"/>
                <w:left w:val="none" w:sz="0" w:space="0" w:color="auto"/>
                <w:bottom w:val="none" w:sz="0" w:space="0" w:color="auto"/>
                <w:right w:val="none" w:sz="0" w:space="0" w:color="auto"/>
              </w:divBdr>
              <w:divsChild>
                <w:div w:id="13141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3</cp:revision>
  <dcterms:created xsi:type="dcterms:W3CDTF">2025-01-17T09:39:00Z</dcterms:created>
  <dcterms:modified xsi:type="dcterms:W3CDTF">2026-01-20T11:21:00Z</dcterms:modified>
</cp:coreProperties>
</file>